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CMPE 281</w:t>
      </w:r>
    </w:p>
    <w:p w:rsidR="00000000" w:rsidDel="00000000" w:rsidP="00000000" w:rsidRDefault="00000000" w:rsidRPr="00000000" w14:paraId="00000002">
      <w:pP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Enterprise software platform</w:t>
      </w:r>
    </w:p>
    <w:p w:rsidR="00000000" w:rsidDel="00000000" w:rsidP="00000000" w:rsidRDefault="00000000" w:rsidRPr="00000000" w14:paraId="00000003">
      <w:pPr>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Homework #4 Serverless Framework</w:t>
      </w:r>
    </w:p>
    <w:p w:rsidR="00000000" w:rsidDel="00000000" w:rsidP="00000000" w:rsidRDefault="00000000" w:rsidRPr="00000000" w14:paraId="00000004">
      <w:pPr>
        <w:ind w:left="0" w:firstLine="0"/>
        <w:rPr>
          <w:rFonts w:ascii="Lato" w:cs="Lato" w:eastAsia="Lato" w:hAnsi="Lato"/>
          <w:sz w:val="26"/>
          <w:szCs w:val="26"/>
        </w:rPr>
      </w:pPr>
      <w:r w:rsidDel="00000000" w:rsidR="00000000" w:rsidRPr="00000000">
        <w:rPr>
          <w:rtl w:val="0"/>
        </w:rPr>
      </w:r>
    </w:p>
    <w:p w:rsidR="00000000" w:rsidDel="00000000" w:rsidP="00000000" w:rsidRDefault="00000000" w:rsidRPr="00000000" w14:paraId="00000005">
      <w:pPr>
        <w:ind w:left="0" w:firstLine="0"/>
        <w:rPr>
          <w:rFonts w:ascii="Lato" w:cs="Lato" w:eastAsia="Lato" w:hAnsi="Lato"/>
          <w:b w:val="1"/>
          <w:sz w:val="26"/>
          <w:szCs w:val="26"/>
          <w:u w:val="single"/>
        </w:rPr>
      </w:pPr>
      <w:r w:rsidDel="00000000" w:rsidR="00000000" w:rsidRPr="00000000">
        <w:rPr>
          <w:rFonts w:ascii="Lato" w:cs="Lato" w:eastAsia="Lato" w:hAnsi="Lato"/>
          <w:b w:val="1"/>
          <w:sz w:val="26"/>
          <w:szCs w:val="26"/>
          <w:u w:val="single"/>
          <w:rtl w:val="0"/>
        </w:rPr>
        <w:t xml:space="preserve">Media processing serverless Application</w:t>
      </w:r>
    </w:p>
    <w:p w:rsidR="00000000" w:rsidDel="00000000" w:rsidP="00000000" w:rsidRDefault="00000000" w:rsidRPr="00000000" w14:paraId="00000006">
      <w:pPr>
        <w:ind w:left="1440" w:firstLine="720"/>
        <w:rPr>
          <w:rFonts w:ascii="Lato" w:cs="Lato" w:eastAsia="Lato" w:hAnsi="Lato"/>
          <w:sz w:val="26"/>
          <w:szCs w:val="26"/>
        </w:rPr>
      </w:pPr>
      <w:r w:rsidDel="00000000" w:rsidR="00000000" w:rsidRPr="00000000">
        <w:rPr>
          <w:rtl w:val="0"/>
        </w:rPr>
      </w:r>
    </w:p>
    <w:p w:rsidR="00000000" w:rsidDel="00000000" w:rsidP="00000000" w:rsidRDefault="00000000" w:rsidRPr="00000000" w14:paraId="00000007">
      <w:pPr>
        <w:ind w:left="0" w:firstLine="0"/>
        <w:rPr>
          <w:rFonts w:ascii="Lato" w:cs="Lato" w:eastAsia="Lato" w:hAnsi="Lato"/>
        </w:rPr>
      </w:pPr>
      <w:r w:rsidDel="00000000" w:rsidR="00000000" w:rsidRPr="00000000">
        <w:rPr>
          <w:rFonts w:ascii="Lato" w:cs="Lato" w:eastAsia="Lato" w:hAnsi="Lato"/>
          <w:rtl w:val="0"/>
        </w:rPr>
        <w:t xml:space="preserve">Media processing application that allows us to analyze images and videos to detect real world objects in media files. The results of the analysis can then be quierried through the REST API.</w:t>
      </w:r>
    </w:p>
    <w:p w:rsidR="00000000" w:rsidDel="00000000" w:rsidP="00000000" w:rsidRDefault="00000000" w:rsidRPr="00000000" w14:paraId="00000008">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09">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0A">
      <w:pPr>
        <w:ind w:left="0" w:firstLine="0"/>
        <w:rPr>
          <w:rFonts w:ascii="Lato" w:cs="Lato" w:eastAsia="Lato" w:hAnsi="Lato"/>
          <w:b w:val="1"/>
          <w:sz w:val="26"/>
          <w:szCs w:val="26"/>
          <w:u w:val="single"/>
        </w:rPr>
      </w:pPr>
      <w:r w:rsidDel="00000000" w:rsidR="00000000" w:rsidRPr="00000000">
        <w:rPr>
          <w:rFonts w:ascii="Lato" w:cs="Lato" w:eastAsia="Lato" w:hAnsi="Lato"/>
          <w:b w:val="1"/>
          <w:sz w:val="26"/>
          <w:szCs w:val="26"/>
          <w:u w:val="single"/>
          <w:rtl w:val="0"/>
        </w:rPr>
        <w:t xml:space="preserve">Architecture Diagram:</w:t>
      </w:r>
    </w:p>
    <w:p w:rsidR="00000000" w:rsidDel="00000000" w:rsidP="00000000" w:rsidRDefault="00000000" w:rsidRPr="00000000" w14:paraId="0000000B">
      <w:pPr>
        <w:ind w:left="0" w:firstLine="0"/>
        <w:rPr>
          <w:rFonts w:ascii="Lato" w:cs="Lato" w:eastAsia="Lato" w:hAnsi="Lato"/>
          <w:b w:val="1"/>
          <w:sz w:val="26"/>
          <w:szCs w:val="26"/>
          <w:u w:val="single"/>
        </w:rPr>
      </w:pPr>
      <w:r w:rsidDel="00000000" w:rsidR="00000000" w:rsidRPr="00000000">
        <w:rPr>
          <w:rtl w:val="0"/>
        </w:rPr>
      </w:r>
    </w:p>
    <w:p w:rsidR="00000000" w:rsidDel="00000000" w:rsidP="00000000" w:rsidRDefault="00000000" w:rsidRPr="00000000" w14:paraId="0000000C">
      <w:pPr>
        <w:ind w:left="0" w:firstLine="0"/>
        <w:rPr>
          <w:rFonts w:ascii="Lato" w:cs="Lato" w:eastAsia="Lato" w:hAnsi="Lato"/>
          <w:b w:val="1"/>
          <w:sz w:val="26"/>
          <w:szCs w:val="26"/>
          <w:u w:val="single"/>
        </w:rPr>
      </w:pPr>
      <w:r w:rsidDel="00000000" w:rsidR="00000000" w:rsidRPr="00000000">
        <w:rPr>
          <w:rFonts w:ascii="Lato" w:cs="Lato" w:eastAsia="Lato" w:hAnsi="Lato"/>
          <w:b w:val="1"/>
          <w:sz w:val="26"/>
          <w:szCs w:val="26"/>
          <w:u w:val="single"/>
        </w:rPr>
        <w:drawing>
          <wp:inline distB="114300" distT="114300" distL="114300" distR="114300">
            <wp:extent cx="5943600" cy="32131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rPr>
          <w:rFonts w:ascii="Lato" w:cs="Lato" w:eastAsia="Lato" w:hAnsi="Lato"/>
        </w:rPr>
      </w:pPr>
      <w:r w:rsidDel="00000000" w:rsidR="00000000" w:rsidRPr="00000000">
        <w:rPr>
          <w:rFonts w:ascii="Lato" w:cs="Lato" w:eastAsia="Lato" w:hAnsi="Lato"/>
          <w:rtl w:val="0"/>
        </w:rPr>
        <w:t xml:space="preserve">For the image processing once we upload image in s3 bucket lambda function will invoke and image will be processed using amazon rekognition once it’s done add image lambda function will store labels date from amazon recognition into dynamo DB. </w:t>
      </w:r>
    </w:p>
    <w:p w:rsidR="00000000" w:rsidDel="00000000" w:rsidP="00000000" w:rsidRDefault="00000000" w:rsidRPr="00000000" w14:paraId="0000000E">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0F">
      <w:pPr>
        <w:ind w:left="0" w:firstLine="0"/>
        <w:rPr>
          <w:rFonts w:ascii="Lato" w:cs="Lato" w:eastAsia="Lato" w:hAnsi="Lato"/>
        </w:rPr>
      </w:pPr>
      <w:r w:rsidDel="00000000" w:rsidR="00000000" w:rsidRPr="00000000">
        <w:rPr>
          <w:rFonts w:ascii="Lato" w:cs="Lato" w:eastAsia="Lato" w:hAnsi="Lato"/>
          <w:rtl w:val="0"/>
        </w:rPr>
        <w:t xml:space="preserve">For the video processing once we upload a video file into s3 bucket lambda function will invoke and video will be processed using amazon rekognition then  one message notification will be triggered in SNS. Once  it’s done, the video lambda function will store labels from amazon rekognition into dynamo DB . </w:t>
      </w:r>
    </w:p>
    <w:p w:rsidR="00000000" w:rsidDel="00000000" w:rsidP="00000000" w:rsidRDefault="00000000" w:rsidRPr="00000000" w14:paraId="00000010">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11">
      <w:pPr>
        <w:ind w:left="0" w:firstLine="0"/>
        <w:rPr>
          <w:rFonts w:ascii="Lato" w:cs="Lato" w:eastAsia="Lato" w:hAnsi="Lato"/>
        </w:rPr>
      </w:pPr>
      <w:r w:rsidDel="00000000" w:rsidR="00000000" w:rsidRPr="00000000">
        <w:rPr>
          <w:rFonts w:ascii="Lato" w:cs="Lato" w:eastAsia="Lato" w:hAnsi="Lato"/>
          <w:rtl w:val="0"/>
        </w:rPr>
        <w:t xml:space="preserve">App handler lambda function is invoked via api gateway which queries data stored in dynamo DB and responds to users with data about labels that are created from media processing.</w:t>
      </w:r>
    </w:p>
    <w:p w:rsidR="00000000" w:rsidDel="00000000" w:rsidP="00000000" w:rsidRDefault="00000000" w:rsidRPr="00000000" w14:paraId="00000012">
      <w:pPr>
        <w:ind w:left="0" w:firstLine="0"/>
        <w:rPr>
          <w:rFonts w:ascii="Lato" w:cs="Lato" w:eastAsia="Lato" w:hAnsi="Lato"/>
        </w:rPr>
      </w:pPr>
      <w:r w:rsidDel="00000000" w:rsidR="00000000" w:rsidRPr="00000000">
        <w:rPr>
          <w:rFonts w:ascii="Lato" w:cs="Lato" w:eastAsia="Lato" w:hAnsi="Lato"/>
          <w:rtl w:val="0"/>
        </w:rPr>
        <w:t xml:space="preserve">  </w:t>
      </w:r>
    </w:p>
    <w:p w:rsidR="00000000" w:rsidDel="00000000" w:rsidP="00000000" w:rsidRDefault="00000000" w:rsidRPr="00000000" w14:paraId="00000013">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14">
      <w:pPr>
        <w:ind w:left="0" w:firstLine="0"/>
        <w:rPr>
          <w:rFonts w:ascii="Lato" w:cs="Lato" w:eastAsia="Lato" w:hAnsi="Lato"/>
        </w:rPr>
      </w:pPr>
      <w:r w:rsidDel="00000000" w:rsidR="00000000" w:rsidRPr="00000000">
        <w:rPr>
          <w:rtl w:val="0"/>
        </w:rPr>
      </w:r>
    </w:p>
    <w:p w:rsidR="00000000" w:rsidDel="00000000" w:rsidP="00000000" w:rsidRDefault="00000000" w:rsidRPr="00000000" w14:paraId="00000015">
      <w:pPr>
        <w:numPr>
          <w:ilvl w:val="0"/>
          <w:numId w:val="5"/>
        </w:numPr>
        <w:ind w:left="720" w:hanging="360"/>
        <w:rPr>
          <w:rFonts w:ascii="Lato" w:cs="Lato" w:eastAsia="Lato" w:hAnsi="Lato"/>
        </w:rPr>
      </w:pPr>
      <w:r w:rsidDel="00000000" w:rsidR="00000000" w:rsidRPr="00000000">
        <w:rPr>
          <w:rFonts w:ascii="Lato" w:cs="Lato" w:eastAsia="Lato" w:hAnsi="Lato"/>
          <w:rtl w:val="0"/>
        </w:rPr>
        <w:t xml:space="preserve">First we need to clone the application I have developed.</w:t>
      </w:r>
    </w:p>
    <w:p w:rsidR="00000000" w:rsidDel="00000000" w:rsidP="00000000" w:rsidRDefault="00000000" w:rsidRPr="00000000" w14:paraId="00000016">
      <w:pPr>
        <w:ind w:left="720" w:firstLine="0"/>
        <w:rPr>
          <w:rFonts w:ascii="Lato" w:cs="Lato" w:eastAsia="Lato" w:hAnsi="Lato"/>
        </w:rPr>
      </w:pPr>
      <w:r w:rsidDel="00000000" w:rsidR="00000000" w:rsidRPr="00000000">
        <w:rPr>
          <w:rFonts w:ascii="Lato" w:cs="Lato" w:eastAsia="Lato" w:hAnsi="Lato"/>
          <w:rtl w:val="0"/>
        </w:rPr>
        <w:t xml:space="preserve">https://github.com/sirishacyd/cmpe272</w:t>
      </w:r>
      <w:r w:rsidDel="00000000" w:rsidR="00000000" w:rsidRPr="00000000">
        <w:rPr>
          <w:rtl w:val="0"/>
        </w:rPr>
      </w:r>
    </w:p>
    <w:p w:rsidR="00000000" w:rsidDel="00000000" w:rsidP="00000000" w:rsidRDefault="00000000" w:rsidRPr="00000000" w14:paraId="00000017">
      <w:pPr>
        <w:ind w:firstLine="720"/>
        <w:rPr>
          <w:rFonts w:ascii="Lato" w:cs="Lato" w:eastAsia="Lato" w:hAnsi="Lato"/>
          <w:sz w:val="20"/>
          <w:szCs w:val="20"/>
        </w:rPr>
      </w:pPr>
      <w:r w:rsidDel="00000000" w:rsidR="00000000" w:rsidRPr="00000000">
        <w:rPr>
          <w:rtl w:val="0"/>
        </w:rPr>
      </w:r>
    </w:p>
    <w:p w:rsidR="00000000" w:rsidDel="00000000" w:rsidP="00000000" w:rsidRDefault="00000000" w:rsidRPr="00000000" w14:paraId="00000018">
      <w:pPr>
        <w:numPr>
          <w:ilvl w:val="0"/>
          <w:numId w:val="4"/>
        </w:numPr>
        <w:ind w:left="720" w:hanging="360"/>
        <w:rPr>
          <w:rFonts w:ascii="Lato" w:cs="Lato" w:eastAsia="Lato" w:hAnsi="Lato"/>
          <w:sz w:val="20"/>
          <w:szCs w:val="20"/>
        </w:rPr>
      </w:pPr>
      <w:r w:rsidDel="00000000" w:rsidR="00000000" w:rsidRPr="00000000">
        <w:rPr>
          <w:rFonts w:ascii="Lato" w:cs="Lato" w:eastAsia="Lato" w:hAnsi="Lato"/>
          <w:b w:val="1"/>
          <w:sz w:val="20"/>
          <w:szCs w:val="20"/>
          <w:rtl w:val="0"/>
        </w:rPr>
        <w:t xml:space="preserve">Created &amp; activated  a virtual environmen</w:t>
      </w:r>
      <w:r w:rsidDel="00000000" w:rsidR="00000000" w:rsidRPr="00000000">
        <w:rPr>
          <w:rFonts w:ascii="Lato" w:cs="Lato" w:eastAsia="Lato" w:hAnsi="Lato"/>
          <w:sz w:val="20"/>
          <w:szCs w:val="20"/>
          <w:rtl w:val="0"/>
        </w:rPr>
        <w:t xml:space="preserve">t for application. Installed  dependencies  and </w:t>
      </w:r>
      <w:r w:rsidDel="00000000" w:rsidR="00000000" w:rsidRPr="00000000">
        <w:rPr>
          <w:rFonts w:ascii="Lato" w:cs="Lato" w:eastAsia="Lato" w:hAnsi="Lato"/>
          <w:b w:val="1"/>
          <w:sz w:val="20"/>
          <w:szCs w:val="20"/>
          <w:rtl w:val="0"/>
        </w:rPr>
        <w:t xml:space="preserve">chalice </w:t>
      </w:r>
      <w:r w:rsidDel="00000000" w:rsidR="00000000" w:rsidRPr="00000000">
        <w:rPr>
          <w:rFonts w:ascii="Lato" w:cs="Lato" w:eastAsia="Lato" w:hAnsi="Lato"/>
          <w:sz w:val="20"/>
          <w:szCs w:val="20"/>
          <w:rtl w:val="0"/>
        </w:rPr>
        <w:t xml:space="preserve">libraries.</w:t>
      </w:r>
    </w:p>
    <w:p w:rsidR="00000000" w:rsidDel="00000000" w:rsidP="00000000" w:rsidRDefault="00000000" w:rsidRPr="00000000" w14:paraId="00000019">
      <w:pPr>
        <w:ind w:left="720" w:firstLine="0"/>
        <w:rPr>
          <w:rFonts w:ascii="Lato" w:cs="Lato" w:eastAsia="Lato" w:hAnsi="Lato"/>
          <w:sz w:val="20"/>
          <w:szCs w:val="20"/>
        </w:rPr>
      </w:pPr>
      <w:r w:rsidDel="00000000" w:rsidR="00000000" w:rsidRPr="00000000">
        <w:rPr>
          <w:rFonts w:ascii="Lato" w:cs="Lato" w:eastAsia="Lato" w:hAnsi="Lato"/>
          <w:sz w:val="20"/>
          <w:szCs w:val="20"/>
        </w:rPr>
        <w:drawing>
          <wp:inline distB="114300" distT="114300" distL="114300" distR="114300">
            <wp:extent cx="5943600" cy="3721100"/>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rPr>
          <w:rFonts w:ascii="Lato" w:cs="Lato" w:eastAsia="Lato" w:hAnsi="Lato"/>
          <w:sz w:val="20"/>
          <w:szCs w:val="20"/>
        </w:rPr>
      </w:pPr>
      <w:r w:rsidDel="00000000" w:rsidR="00000000" w:rsidRPr="00000000">
        <w:rPr>
          <w:rtl w:val="0"/>
        </w:rPr>
      </w:r>
    </w:p>
    <w:p w:rsidR="00000000" w:rsidDel="00000000" w:rsidP="00000000" w:rsidRDefault="00000000" w:rsidRPr="00000000" w14:paraId="0000001B">
      <w:pPr>
        <w:ind w:left="0" w:firstLine="0"/>
        <w:rPr>
          <w:rFonts w:ascii="Lato" w:cs="Lato" w:eastAsia="Lato" w:hAnsi="Lato"/>
          <w:sz w:val="20"/>
          <w:szCs w:val="20"/>
        </w:rPr>
      </w:pPr>
      <w:r w:rsidDel="00000000" w:rsidR="00000000" w:rsidRPr="00000000">
        <w:rPr>
          <w:rtl w:val="0"/>
        </w:rPr>
      </w:r>
    </w:p>
    <w:p w:rsidR="00000000" w:rsidDel="00000000" w:rsidP="00000000" w:rsidRDefault="00000000" w:rsidRPr="00000000" w14:paraId="0000001C">
      <w:pPr>
        <w:numPr>
          <w:ilvl w:val="0"/>
          <w:numId w:val="1"/>
        </w:numPr>
        <w:ind w:left="720" w:hanging="360"/>
        <w:rPr>
          <w:rFonts w:ascii="Lato" w:cs="Lato" w:eastAsia="Lato" w:hAnsi="Lato"/>
          <w:sz w:val="20"/>
          <w:szCs w:val="20"/>
        </w:rPr>
      </w:pPr>
      <w:r w:rsidDel="00000000" w:rsidR="00000000" w:rsidRPr="00000000">
        <w:rPr>
          <w:rFonts w:ascii="Lato" w:cs="Lato" w:eastAsia="Lato" w:hAnsi="Lato"/>
          <w:color w:val="24292e"/>
          <w:sz w:val="20"/>
          <w:szCs w:val="20"/>
          <w:highlight w:val="white"/>
          <w:rtl w:val="0"/>
        </w:rPr>
        <w:t xml:space="preserve">AWS CLI to deploy a CloudFormation stack containing the S3 bucket,DynamoDB table, and SNS topic needed to run this application.</w:t>
      </w:r>
    </w:p>
    <w:p w:rsidR="00000000" w:rsidDel="00000000" w:rsidP="00000000" w:rsidRDefault="00000000" w:rsidRPr="00000000" w14:paraId="0000001D">
      <w:pPr>
        <w:ind w:left="720" w:firstLine="0"/>
        <w:rPr>
          <w:rFonts w:ascii="Lato" w:cs="Lato" w:eastAsia="Lato" w:hAnsi="Lato"/>
          <w:color w:val="24292e"/>
          <w:sz w:val="20"/>
          <w:szCs w:val="20"/>
          <w:highlight w:val="white"/>
        </w:rPr>
      </w:pPr>
      <w:r w:rsidDel="00000000" w:rsidR="00000000" w:rsidRPr="00000000">
        <w:rPr>
          <w:rtl w:val="0"/>
        </w:rPr>
      </w:r>
    </w:p>
    <w:p w:rsidR="00000000" w:rsidDel="00000000" w:rsidP="00000000" w:rsidRDefault="00000000" w:rsidRPr="00000000" w14:paraId="0000001E">
      <w:pPr>
        <w:ind w:left="720" w:firstLine="0"/>
        <w:rPr>
          <w:rFonts w:ascii="Lato" w:cs="Lato" w:eastAsia="Lato" w:hAnsi="Lato"/>
          <w:color w:val="24292e"/>
          <w:sz w:val="20"/>
          <w:szCs w:val="20"/>
          <w:highlight w:val="white"/>
        </w:rPr>
      </w:pPr>
      <w:r w:rsidDel="00000000" w:rsidR="00000000" w:rsidRPr="00000000">
        <w:rPr>
          <w:rFonts w:ascii="Lato" w:cs="Lato" w:eastAsia="Lato" w:hAnsi="Lato"/>
          <w:color w:val="24292e"/>
          <w:sz w:val="20"/>
          <w:szCs w:val="20"/>
          <w:highlight w:val="white"/>
        </w:rPr>
        <w:drawing>
          <wp:inline distB="114300" distT="114300" distL="114300" distR="114300">
            <wp:extent cx="5943600" cy="3721100"/>
            <wp:effectExtent b="0" l="0" r="0" t="0"/>
            <wp:docPr id="1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rFonts w:ascii="Lato" w:cs="Lato" w:eastAsia="Lato" w:hAnsi="Lato"/>
          <w:color w:val="24292e"/>
          <w:sz w:val="20"/>
          <w:szCs w:val="20"/>
          <w:highlight w:val="white"/>
        </w:rPr>
      </w:pPr>
      <w:r w:rsidDel="00000000" w:rsidR="00000000" w:rsidRPr="00000000">
        <w:rPr>
          <w:rtl w:val="0"/>
        </w:rPr>
      </w:r>
    </w:p>
    <w:p w:rsidR="00000000" w:rsidDel="00000000" w:rsidP="00000000" w:rsidRDefault="00000000" w:rsidRPr="00000000" w14:paraId="00000020">
      <w:pPr>
        <w:ind w:left="0" w:firstLine="0"/>
        <w:rPr>
          <w:rFonts w:ascii="Lato" w:cs="Lato" w:eastAsia="Lato" w:hAnsi="Lato"/>
          <w:sz w:val="20"/>
          <w:szCs w:val="20"/>
        </w:rPr>
      </w:pPr>
      <w:r w:rsidDel="00000000" w:rsidR="00000000" w:rsidRPr="00000000">
        <w:rPr>
          <w:rFonts w:ascii="Lato" w:cs="Lato" w:eastAsia="Lato" w:hAnsi="Lato"/>
          <w:sz w:val="20"/>
          <w:szCs w:val="20"/>
          <w:rtl w:val="0"/>
        </w:rPr>
        <w:tab/>
      </w:r>
    </w:p>
    <w:p w:rsidR="00000000" w:rsidDel="00000000" w:rsidP="00000000" w:rsidRDefault="00000000" w:rsidRPr="00000000" w14:paraId="00000021">
      <w:pPr>
        <w:ind w:left="720" w:firstLine="0"/>
        <w:rPr>
          <w:rFonts w:ascii="Lato" w:cs="Lato" w:eastAsia="Lato" w:hAnsi="Lato"/>
          <w:sz w:val="20"/>
          <w:szCs w:val="20"/>
        </w:rPr>
      </w:pPr>
      <w:r w:rsidDel="00000000" w:rsidR="00000000" w:rsidRPr="00000000">
        <w:rPr>
          <w:rtl w:val="0"/>
        </w:rPr>
      </w:r>
    </w:p>
    <w:p w:rsidR="00000000" w:rsidDel="00000000" w:rsidP="00000000" w:rsidRDefault="00000000" w:rsidRPr="00000000" w14:paraId="00000022">
      <w:pPr>
        <w:numPr>
          <w:ilvl w:val="0"/>
          <w:numId w:val="6"/>
        </w:numPr>
        <w:ind w:left="720" w:hanging="360"/>
        <w:rPr>
          <w:sz w:val="20"/>
          <w:szCs w:val="20"/>
          <w:u w:val="none"/>
        </w:rPr>
      </w:pPr>
      <w:r w:rsidDel="00000000" w:rsidR="00000000" w:rsidRPr="00000000">
        <w:rPr>
          <w:rFonts w:ascii="Lato" w:cs="Lato" w:eastAsia="Lato" w:hAnsi="Lato"/>
          <w:color w:val="24292e"/>
          <w:sz w:val="24"/>
          <w:szCs w:val="24"/>
          <w:highlight w:val="white"/>
          <w:rtl w:val="0"/>
        </w:rPr>
        <w:t xml:space="preserve">Execute recordresource.py to create config.json file which can be used to deploy the lambda functions.</w:t>
      </w:r>
    </w:p>
    <w:p w:rsidR="00000000" w:rsidDel="00000000" w:rsidP="00000000" w:rsidRDefault="00000000" w:rsidRPr="00000000" w14:paraId="00000023">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37211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6"/>
        </w:numPr>
        <w:ind w:left="720" w:hanging="36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tl w:val="0"/>
        </w:rPr>
        <w:t xml:space="preserve">Chalice deploy to deploy a lambda function.</w:t>
      </w:r>
    </w:p>
    <w:p w:rsidR="00000000" w:rsidDel="00000000" w:rsidP="00000000" w:rsidRDefault="00000000" w:rsidRPr="00000000" w14:paraId="00000025">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3721100"/>
            <wp:effectExtent b="0" l="0" r="0" t="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7"/>
        </w:numPr>
        <w:ind w:left="720" w:hanging="360"/>
        <w:rPr>
          <w:rFonts w:ascii="Lato" w:cs="Lato" w:eastAsia="Lato" w:hAnsi="Lato"/>
          <w:color w:val="24292e"/>
          <w:sz w:val="24"/>
          <w:szCs w:val="24"/>
          <w:highlight w:val="white"/>
          <w:u w:val="none"/>
        </w:rPr>
      </w:pPr>
      <w:r w:rsidDel="00000000" w:rsidR="00000000" w:rsidRPr="00000000">
        <w:rPr>
          <w:rFonts w:ascii="Lato" w:cs="Lato" w:eastAsia="Lato" w:hAnsi="Lato"/>
          <w:color w:val="24292e"/>
          <w:sz w:val="24"/>
          <w:szCs w:val="24"/>
          <w:highlight w:val="white"/>
          <w:rtl w:val="0"/>
        </w:rPr>
        <w:t xml:space="preserve">S3 buckets lambda function ,SNS, API gateway details  in the console.</w:t>
      </w:r>
    </w:p>
    <w:p w:rsidR="00000000" w:rsidDel="00000000" w:rsidP="00000000" w:rsidRDefault="00000000" w:rsidRPr="00000000" w14:paraId="00000027">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114300"/>
            <wp:effectExtent b="0" l="0" r="0" t="0"/>
            <wp:docPr id="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2844800"/>
            <wp:effectExtent b="0" l="0" r="0" t="0"/>
            <wp:docPr id="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2A">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2959100"/>
            <wp:effectExtent b="0" l="0" r="0" 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800100"/>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546100"/>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2E">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2844800"/>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30">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31">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32">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33">
      <w:pPr>
        <w:numPr>
          <w:ilvl w:val="0"/>
          <w:numId w:val="3"/>
        </w:numPr>
        <w:ind w:left="720" w:hanging="360"/>
        <w:rPr>
          <w:rFonts w:ascii="Lato" w:cs="Lato" w:eastAsia="Lato" w:hAnsi="Lato"/>
          <w:color w:val="24292e"/>
          <w:sz w:val="24"/>
          <w:szCs w:val="24"/>
          <w:highlight w:val="white"/>
        </w:rPr>
      </w:pPr>
      <w:r w:rsidDel="00000000" w:rsidR="00000000" w:rsidRPr="00000000">
        <w:rPr>
          <w:rFonts w:ascii="Lato" w:cs="Lato" w:eastAsia="Lato" w:hAnsi="Lato"/>
          <w:rtl w:val="0"/>
        </w:rPr>
        <w:t xml:space="preserve">Use the below command to see the bucket name.</w:t>
      </w:r>
    </w:p>
    <w:p w:rsidR="00000000" w:rsidDel="00000000" w:rsidP="00000000" w:rsidRDefault="00000000" w:rsidRPr="00000000" w14:paraId="00000034">
      <w:pPr>
        <w:ind w:left="720" w:firstLine="0"/>
        <w:rPr>
          <w:rFonts w:ascii="Lato" w:cs="Lato" w:eastAsia="Lato" w:hAnsi="Lato"/>
        </w:rPr>
      </w:pPr>
      <w:r w:rsidDel="00000000" w:rsidR="00000000" w:rsidRPr="00000000">
        <w:rPr>
          <w:rFonts w:ascii="Lato" w:cs="Lato" w:eastAsia="Lato" w:hAnsi="Lato"/>
        </w:rPr>
        <w:drawing>
          <wp:inline distB="114300" distT="114300" distL="114300" distR="114300">
            <wp:extent cx="5943600" cy="304800"/>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rFonts w:ascii="Lato" w:cs="Lato" w:eastAsia="Lato" w:hAnsi="Lato"/>
          <w:color w:val="24292e"/>
          <w:sz w:val="24"/>
          <w:szCs w:val="24"/>
          <w:highlight w:val="white"/>
        </w:rPr>
      </w:pPr>
      <w:r w:rsidDel="00000000" w:rsidR="00000000" w:rsidRPr="00000000">
        <w:rPr>
          <w:rFonts w:ascii="Lato" w:cs="Lato" w:eastAsia="Lato" w:hAnsi="Lato"/>
        </w:rPr>
        <w:drawing>
          <wp:inline distB="114300" distT="114300" distL="114300" distR="114300">
            <wp:extent cx="5943600" cy="3721100"/>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37">
      <w:pPr>
        <w:numPr>
          <w:ilvl w:val="0"/>
          <w:numId w:val="2"/>
        </w:numPr>
        <w:ind w:left="720" w:hanging="36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tl w:val="0"/>
        </w:rPr>
        <w:t xml:space="preserve">Upload sample files to do the media processing.</w:t>
      </w:r>
      <w:r w:rsidDel="00000000" w:rsidR="00000000" w:rsidRPr="00000000">
        <w:rPr>
          <w:rFonts w:ascii="Lato" w:cs="Lato" w:eastAsia="Lato" w:hAnsi="Lato"/>
          <w:color w:val="24292e"/>
          <w:sz w:val="24"/>
          <w:szCs w:val="24"/>
          <w:highlight w:val="white"/>
        </w:rPr>
        <w:drawing>
          <wp:inline distB="114300" distT="114300" distL="114300" distR="114300">
            <wp:extent cx="5943600" cy="3721100"/>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39">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3A">
      <w:pPr>
        <w:numPr>
          <w:ilvl w:val="0"/>
          <w:numId w:val="8"/>
        </w:numPr>
        <w:ind w:left="720" w:hanging="36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tl w:val="0"/>
        </w:rPr>
        <w:t xml:space="preserve">Open the lambda function using https URL.</w:t>
      </w:r>
    </w:p>
    <w:p w:rsidR="00000000" w:rsidDel="00000000" w:rsidP="00000000" w:rsidRDefault="00000000" w:rsidRPr="00000000" w14:paraId="0000003B">
      <w:pPr>
        <w:numPr>
          <w:ilvl w:val="0"/>
          <w:numId w:val="8"/>
        </w:numPr>
        <w:ind w:left="720" w:hanging="360"/>
        <w:rPr>
          <w:rFonts w:ascii="Lato" w:cs="Lato" w:eastAsia="Lato" w:hAnsi="Lato"/>
          <w:color w:val="24292e"/>
          <w:sz w:val="24"/>
          <w:szCs w:val="24"/>
          <w:highlight w:val="white"/>
          <w:u w:val="none"/>
        </w:rPr>
      </w:pPr>
      <w:hyperlink r:id="rId20">
        <w:r w:rsidDel="00000000" w:rsidR="00000000" w:rsidRPr="00000000">
          <w:rPr>
            <w:rFonts w:ascii="Lato" w:cs="Lato" w:eastAsia="Lato" w:hAnsi="Lato"/>
            <w:color w:val="1155cc"/>
            <w:sz w:val="24"/>
            <w:szCs w:val="24"/>
            <w:highlight w:val="white"/>
            <w:u w:val="single"/>
            <w:rtl w:val="0"/>
          </w:rPr>
          <w:t xml:space="preserve">https://w2p71mpvp5.execute-api.us-west-1.amazonaws.com/api?media-type=image</w:t>
        </w:r>
      </w:hyperlink>
      <w:r w:rsidDel="00000000" w:rsidR="00000000" w:rsidRPr="00000000">
        <w:rPr>
          <w:rtl w:val="0"/>
        </w:rPr>
      </w:r>
    </w:p>
    <w:p w:rsidR="00000000" w:rsidDel="00000000" w:rsidP="00000000" w:rsidRDefault="00000000" w:rsidRPr="00000000" w14:paraId="0000003C">
      <w:pPr>
        <w:numPr>
          <w:ilvl w:val="0"/>
          <w:numId w:val="8"/>
        </w:numPr>
        <w:ind w:left="720" w:hanging="360"/>
        <w:rPr>
          <w:rFonts w:ascii="Lato" w:cs="Lato" w:eastAsia="Lato" w:hAnsi="Lato"/>
          <w:color w:val="24292e"/>
          <w:sz w:val="24"/>
          <w:szCs w:val="24"/>
          <w:highlight w:val="white"/>
          <w:u w:val="none"/>
        </w:rPr>
      </w:pPr>
      <w:hyperlink r:id="rId21">
        <w:r w:rsidDel="00000000" w:rsidR="00000000" w:rsidRPr="00000000">
          <w:rPr>
            <w:rFonts w:ascii="Lato" w:cs="Lato" w:eastAsia="Lato" w:hAnsi="Lato"/>
            <w:color w:val="1155cc"/>
            <w:sz w:val="24"/>
            <w:szCs w:val="24"/>
            <w:highlight w:val="white"/>
            <w:u w:val="single"/>
            <w:rtl w:val="0"/>
          </w:rPr>
          <w:t xml:space="preserve">https://w2p71mpvp5.execute-api.us-west-1.amazonaws.com/api?media-type=video</w:t>
        </w:r>
      </w:hyperlink>
      <w:r w:rsidDel="00000000" w:rsidR="00000000" w:rsidRPr="00000000">
        <w:rPr>
          <w:rtl w:val="0"/>
        </w:rPr>
      </w:r>
    </w:p>
    <w:p w:rsidR="00000000" w:rsidDel="00000000" w:rsidP="00000000" w:rsidRDefault="00000000" w:rsidRPr="00000000" w14:paraId="0000003D">
      <w:pPr>
        <w:numPr>
          <w:ilvl w:val="0"/>
          <w:numId w:val="8"/>
        </w:numPr>
        <w:ind w:left="720" w:hanging="360"/>
        <w:rPr>
          <w:rFonts w:ascii="Lato" w:cs="Lato" w:eastAsia="Lato" w:hAnsi="Lato"/>
          <w:color w:val="24292e"/>
          <w:sz w:val="24"/>
          <w:szCs w:val="24"/>
          <w:highlight w:val="white"/>
          <w:u w:val="none"/>
        </w:rPr>
      </w:pPr>
      <w:hyperlink r:id="rId22">
        <w:r w:rsidDel="00000000" w:rsidR="00000000" w:rsidRPr="00000000">
          <w:rPr>
            <w:rFonts w:ascii="Lato" w:cs="Lato" w:eastAsia="Lato" w:hAnsi="Lato"/>
            <w:color w:val="1155cc"/>
            <w:sz w:val="24"/>
            <w:szCs w:val="24"/>
            <w:highlight w:val="white"/>
            <w:u w:val="single"/>
            <w:rtl w:val="0"/>
          </w:rPr>
          <w:t xml:space="preserve">https://w2p71mpvp5.execute-api.us-west-1.amazonaws.com/api?startswith=sam</w:t>
        </w:r>
      </w:hyperlink>
      <w:r w:rsidDel="00000000" w:rsidR="00000000" w:rsidRPr="00000000">
        <w:rPr>
          <w:rtl w:val="0"/>
        </w:rPr>
      </w:r>
    </w:p>
    <w:p w:rsidR="00000000" w:rsidDel="00000000" w:rsidP="00000000" w:rsidRDefault="00000000" w:rsidRPr="00000000" w14:paraId="0000003E">
      <w:pPr>
        <w:numPr>
          <w:ilvl w:val="0"/>
          <w:numId w:val="8"/>
        </w:numPr>
        <w:ind w:left="720" w:hanging="360"/>
        <w:rPr>
          <w:rFonts w:ascii="Lato" w:cs="Lato" w:eastAsia="Lato" w:hAnsi="Lato"/>
          <w:color w:val="24292e"/>
          <w:sz w:val="24"/>
          <w:szCs w:val="24"/>
          <w:highlight w:val="white"/>
          <w:u w:val="none"/>
        </w:rPr>
      </w:pPr>
      <w:hyperlink r:id="rId23">
        <w:r w:rsidDel="00000000" w:rsidR="00000000" w:rsidRPr="00000000">
          <w:rPr>
            <w:rFonts w:ascii="Lato" w:cs="Lato" w:eastAsia="Lato" w:hAnsi="Lato"/>
            <w:color w:val="1155cc"/>
            <w:sz w:val="24"/>
            <w:szCs w:val="24"/>
            <w:highlight w:val="white"/>
            <w:u w:val="single"/>
            <w:rtl w:val="0"/>
          </w:rPr>
          <w:t xml:space="preserve">https://w2p71mpvp5.execute-api.us-west-1.amazonaws.com/api?label=Person</w:t>
        </w:r>
      </w:hyperlink>
      <w:r w:rsidDel="00000000" w:rsidR="00000000" w:rsidRPr="00000000">
        <w:rPr>
          <w:rtl w:val="0"/>
        </w:rPr>
      </w:r>
    </w:p>
    <w:p w:rsidR="00000000" w:rsidDel="00000000" w:rsidP="00000000" w:rsidRDefault="00000000" w:rsidRPr="00000000" w14:paraId="0000003F">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40">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41">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3467100"/>
            <wp:effectExtent b="0" l="0" r="0" t="0"/>
            <wp:docPr id="1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43">
      <w:pPr>
        <w:ind w:left="720" w:firstLine="0"/>
        <w:rPr>
          <w:rFonts w:ascii="Lato" w:cs="Lato" w:eastAsia="Lato" w:hAnsi="Lato"/>
          <w:color w:val="24292e"/>
          <w:sz w:val="24"/>
          <w:szCs w:val="24"/>
          <w:highlight w:val="white"/>
        </w:rPr>
      </w:pPr>
      <w:r w:rsidDel="00000000" w:rsidR="00000000" w:rsidRPr="00000000">
        <w:rPr>
          <w:rFonts w:ascii="Lato" w:cs="Lato" w:eastAsia="Lato" w:hAnsi="Lato"/>
          <w:color w:val="24292e"/>
          <w:sz w:val="24"/>
          <w:szCs w:val="24"/>
          <w:highlight w:val="white"/>
        </w:rPr>
        <w:drawing>
          <wp:inline distB="114300" distT="114300" distL="114300" distR="114300">
            <wp:extent cx="5943600" cy="3505200"/>
            <wp:effectExtent b="0" l="0" r="0" t="0"/>
            <wp:docPr id="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45">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46">
      <w:pPr>
        <w:ind w:left="720" w:firstLine="0"/>
        <w:rPr>
          <w:rFonts w:ascii="Lato" w:cs="Lato" w:eastAsia="Lato" w:hAnsi="Lato"/>
          <w:color w:val="24292e"/>
          <w:sz w:val="24"/>
          <w:szCs w:val="24"/>
          <w:highlight w:val="white"/>
        </w:rPr>
      </w:pPr>
      <w:r w:rsidDel="00000000" w:rsidR="00000000" w:rsidRPr="00000000">
        <w:rPr>
          <w:rtl w:val="0"/>
        </w:rPr>
      </w:r>
    </w:p>
    <w:p w:rsidR="00000000" w:rsidDel="00000000" w:rsidP="00000000" w:rsidRDefault="00000000" w:rsidRPr="00000000" w14:paraId="00000047">
      <w:pPr>
        <w:rPr>
          <w:rFonts w:ascii="Lato" w:cs="Lato" w:eastAsia="Lato" w:hAnsi="Lato"/>
          <w:color w:val="24292e"/>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2p71mpvp5.execute-api.us-west-1.amazonaws.com/api?media-type=image" TargetMode="External"/><Relationship Id="rId22" Type="http://schemas.openxmlformats.org/officeDocument/2006/relationships/hyperlink" Target="https://w2p71mpvp5.execute-api.us-west-1.amazonaws.com/api?startswith=sam" TargetMode="External"/><Relationship Id="rId21" Type="http://schemas.openxmlformats.org/officeDocument/2006/relationships/hyperlink" Target="https://w2p71mpvp5.execute-api.us-west-1.amazonaws.com/api?media-type=video" TargetMode="External"/><Relationship Id="rId24" Type="http://schemas.openxmlformats.org/officeDocument/2006/relationships/image" Target="media/image14.png"/><Relationship Id="rId23" Type="http://schemas.openxmlformats.org/officeDocument/2006/relationships/hyperlink" Target="https://w2p71mpvp5.execute-api.us-west-1.amazonaws.com/api?label=Pers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5"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8.png"/><Relationship Id="rId11" Type="http://schemas.openxmlformats.org/officeDocument/2006/relationships/image" Target="media/image16.png"/><Relationship Id="rId10" Type="http://schemas.openxmlformats.org/officeDocument/2006/relationships/image" Target="media/image12.png"/><Relationship Id="rId13" Type="http://schemas.openxmlformats.org/officeDocument/2006/relationships/image" Target="media/image13.png"/><Relationship Id="rId12" Type="http://schemas.openxmlformats.org/officeDocument/2006/relationships/image" Target="media/image15.png"/><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